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885" w:rsidRDefault="00F7388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a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F73885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73885" w:rsidRDefault="008C7556">
            <w:pPr>
              <w:pStyle w:val="Heading1"/>
              <w:spacing w:before="0" w:after="75" w:line="300" w:lineRule="auto"/>
              <w:rPr>
                <w:color w:val="1A1A1A"/>
                <w:sz w:val="38"/>
                <w:szCs w:val="38"/>
              </w:rPr>
            </w:pPr>
            <w:r>
              <w:rPr>
                <w:color w:val="1A1A1A"/>
                <w:sz w:val="38"/>
                <w:szCs w:val="38"/>
              </w:rPr>
              <w:t>AURA REVA STUDIO</w:t>
            </w:r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5" w:line="300" w:lineRule="auto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123 Elegance Boulevard, Suite 400</w:t>
            </w:r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5" w:line="300" w:lineRule="auto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New York, NY 10001</w:t>
            </w:r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5" w:line="300" w:lineRule="auto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Phone: (555) 019-8234</w:t>
            </w:r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Email: appointments@aurarevastudio.com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73885" w:rsidRDefault="008C7556">
            <w:pPr>
              <w:pStyle w:val="Heading2"/>
              <w:spacing w:before="0" w:after="150" w:line="300" w:lineRule="auto"/>
              <w:jc w:val="right"/>
              <w:rPr>
                <w:color w:val="2C3E50"/>
                <w:sz w:val="42"/>
                <w:szCs w:val="42"/>
              </w:rPr>
            </w:pPr>
            <w:r>
              <w:rPr>
                <w:color w:val="2C3E50"/>
                <w:sz w:val="42"/>
                <w:szCs w:val="42"/>
              </w:rPr>
              <w:t>RECEIPT</w:t>
            </w:r>
          </w:p>
          <w:tbl>
            <w:tblPr>
              <w:tblStyle w:val="a0"/>
              <w:tblW w:w="4640" w:type="dxa"/>
              <w:tblInd w:w="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2320"/>
              <w:gridCol w:w="2320"/>
            </w:tblGrid>
            <w:tr w:rsidR="00F73885">
              <w:tc>
                <w:tcPr>
                  <w:tcW w:w="2320" w:type="dxa"/>
                  <w:shd w:val="clear" w:color="auto" w:fill="auto"/>
                  <w:tcMar>
                    <w:top w:w="30" w:type="dxa"/>
                    <w:left w:w="0" w:type="dxa"/>
                    <w:bottom w:w="30" w:type="dxa"/>
                    <w:right w:w="150" w:type="dxa"/>
                  </w:tcMar>
                </w:tcPr>
                <w:p w:rsidR="00F73885" w:rsidRDefault="008C755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30" w:after="30" w:line="300" w:lineRule="auto"/>
                    <w:jc w:val="right"/>
                    <w:rPr>
                      <w:b/>
                      <w:bCs/>
                      <w:color w:val="6666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666666"/>
                      <w:sz w:val="18"/>
                      <w:szCs w:val="18"/>
                    </w:rPr>
                    <w:t>Receipt No:</w:t>
                  </w:r>
                </w:p>
              </w:tc>
              <w:tc>
                <w:tcPr>
                  <w:tcW w:w="2320" w:type="dxa"/>
                  <w:shd w:val="clear" w:color="auto" w:fill="auto"/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:rsidR="00F73885" w:rsidRDefault="008C755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30" w:after="30" w:line="300" w:lineRule="auto"/>
                    <w:rPr>
                      <w:color w:val="1A1A1A"/>
                      <w:sz w:val="18"/>
                      <w:szCs w:val="18"/>
                    </w:rPr>
                  </w:pPr>
                  <w:r>
                    <w:rPr>
                      <w:color w:val="1A1A1A"/>
                      <w:sz w:val="18"/>
                      <w:szCs w:val="18"/>
                    </w:rPr>
                    <w:t>#REC-2026-8942</w:t>
                  </w:r>
                </w:p>
              </w:tc>
            </w:tr>
            <w:tr w:rsidR="00F73885">
              <w:tc>
                <w:tcPr>
                  <w:tcW w:w="2320" w:type="dxa"/>
                  <w:shd w:val="clear" w:color="auto" w:fill="auto"/>
                  <w:tcMar>
                    <w:top w:w="30" w:type="dxa"/>
                    <w:left w:w="0" w:type="dxa"/>
                    <w:bottom w:w="30" w:type="dxa"/>
                    <w:right w:w="150" w:type="dxa"/>
                  </w:tcMar>
                </w:tcPr>
                <w:p w:rsidR="00F73885" w:rsidRDefault="008C755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30" w:after="30" w:line="300" w:lineRule="auto"/>
                    <w:jc w:val="right"/>
                    <w:rPr>
                      <w:b/>
                      <w:bCs/>
                      <w:color w:val="6666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666666"/>
                      <w:sz w:val="18"/>
                      <w:szCs w:val="18"/>
                    </w:rPr>
                    <w:t>Date:</w:t>
                  </w:r>
                </w:p>
              </w:tc>
              <w:tc>
                <w:tcPr>
                  <w:tcW w:w="2320" w:type="dxa"/>
                  <w:shd w:val="clear" w:color="auto" w:fill="auto"/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:rsidR="00F73885" w:rsidRDefault="008C755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30" w:after="30" w:line="300" w:lineRule="auto"/>
                    <w:rPr>
                      <w:color w:val="1A1A1A"/>
                      <w:sz w:val="18"/>
                      <w:szCs w:val="18"/>
                    </w:rPr>
                  </w:pPr>
                  <w:r>
                    <w:rPr>
                      <w:color w:val="1A1A1A"/>
                      <w:sz w:val="18"/>
                      <w:szCs w:val="18"/>
                    </w:rPr>
                    <w:t>June 3, 2026</w:t>
                  </w:r>
                </w:p>
              </w:tc>
            </w:tr>
            <w:tr w:rsidR="00F73885">
              <w:tc>
                <w:tcPr>
                  <w:tcW w:w="2320" w:type="dxa"/>
                  <w:shd w:val="clear" w:color="auto" w:fill="auto"/>
                  <w:tcMar>
                    <w:top w:w="30" w:type="dxa"/>
                    <w:left w:w="0" w:type="dxa"/>
                    <w:bottom w:w="30" w:type="dxa"/>
                    <w:right w:w="150" w:type="dxa"/>
                  </w:tcMar>
                </w:tcPr>
                <w:p w:rsidR="00F73885" w:rsidRDefault="008C755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30" w:after="30" w:line="300" w:lineRule="auto"/>
                    <w:jc w:val="right"/>
                    <w:rPr>
                      <w:b/>
                      <w:bCs/>
                      <w:color w:val="6666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666666"/>
                      <w:sz w:val="18"/>
                      <w:szCs w:val="18"/>
                    </w:rPr>
                    <w:t>Time:</w:t>
                  </w:r>
                </w:p>
              </w:tc>
              <w:tc>
                <w:tcPr>
                  <w:tcW w:w="2320" w:type="dxa"/>
                  <w:shd w:val="clear" w:color="auto" w:fill="auto"/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</w:tcPr>
                <w:p w:rsidR="00F73885" w:rsidRDefault="008C755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30" w:after="30" w:line="300" w:lineRule="auto"/>
                    <w:rPr>
                      <w:color w:val="1A1A1A"/>
                      <w:sz w:val="18"/>
                      <w:szCs w:val="18"/>
                    </w:rPr>
                  </w:pPr>
                  <w:r>
                    <w:rPr>
                      <w:color w:val="1A1A1A"/>
                      <w:sz w:val="18"/>
                      <w:szCs w:val="18"/>
                    </w:rPr>
                    <w:t>2:15 PM</w:t>
                  </w:r>
                </w:p>
              </w:tc>
            </w:tr>
          </w:tbl>
          <w:p w:rsidR="00F73885" w:rsidRDefault="00F738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1A1A1A"/>
                <w:sz w:val="18"/>
                <w:szCs w:val="18"/>
              </w:rPr>
            </w:pPr>
          </w:p>
        </w:tc>
      </w:tr>
    </w:tbl>
    <w:p w:rsidR="00F73885" w:rsidRDefault="00F7388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1A1A1A"/>
          <w:sz w:val="18"/>
          <w:szCs w:val="18"/>
        </w:rPr>
      </w:pPr>
    </w:p>
    <w:tbl>
      <w:tblPr>
        <w:tblStyle w:val="a1"/>
        <w:tblW w:w="9360" w:type="dxa"/>
        <w:tblInd w:w="0" w:type="dxa"/>
        <w:tblBorders>
          <w:top w:val="single" w:sz="6" w:space="0" w:color="E9ECEF"/>
          <w:left w:val="single" w:sz="6" w:space="0" w:color="E9ECEF"/>
          <w:bottom w:val="single" w:sz="6" w:space="0" w:color="E9ECEF"/>
          <w:right w:val="single" w:sz="6" w:space="0" w:color="E9ECEF"/>
          <w:insideH w:val="single" w:sz="6" w:space="0" w:color="E9ECEF"/>
          <w:insideV w:val="single" w:sz="6" w:space="0" w:color="E9ECEF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F73885">
        <w:tc>
          <w:tcPr>
            <w:tcW w:w="4680" w:type="dxa"/>
            <w:tcBorders>
              <w:top w:val="single" w:sz="6" w:space="0" w:color="E9ECEF"/>
              <w:left w:val="single" w:sz="6" w:space="0" w:color="E9ECEF"/>
              <w:bottom w:val="single" w:sz="6" w:space="0" w:color="E9ECEF"/>
              <w:right w:val="single" w:sz="6" w:space="0" w:color="E9ECEF"/>
            </w:tcBorders>
            <w:shd w:val="clear" w:color="auto" w:fill="F8F9FA"/>
            <w:tcMar>
              <w:top w:w="225" w:type="dxa"/>
              <w:left w:w="225" w:type="dxa"/>
              <w:bottom w:w="225" w:type="dxa"/>
              <w:right w:w="225" w:type="dxa"/>
            </w:tcMar>
          </w:tcPr>
          <w:p w:rsidR="00F73885" w:rsidRDefault="008C7556">
            <w:pPr>
              <w:pStyle w:val="Heading3"/>
              <w:spacing w:before="0" w:after="120" w:line="300" w:lineRule="auto"/>
              <w:rPr>
                <w:color w:val="7F8C8D"/>
                <w:sz w:val="18"/>
                <w:szCs w:val="18"/>
              </w:rPr>
            </w:pPr>
            <w:r>
              <w:rPr>
                <w:color w:val="7F8C8D"/>
                <w:sz w:val="18"/>
                <w:szCs w:val="18"/>
              </w:rPr>
              <w:t>Valued Client</w:t>
            </w:r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300" w:lineRule="auto"/>
              <w:rPr>
                <w:b/>
                <w:bCs/>
                <w:color w:val="1A1A1A"/>
                <w:sz w:val="20"/>
                <w:szCs w:val="20"/>
              </w:rPr>
            </w:pPr>
            <w:r>
              <w:rPr>
                <w:b/>
                <w:bCs/>
                <w:color w:val="1A1A1A"/>
                <w:sz w:val="20"/>
                <w:szCs w:val="20"/>
              </w:rPr>
              <w:t xml:space="preserve">Elena </w:t>
            </w:r>
            <w:proofErr w:type="spellStart"/>
            <w:r>
              <w:rPr>
                <w:b/>
                <w:bCs/>
                <w:color w:val="1A1A1A"/>
                <w:sz w:val="20"/>
                <w:szCs w:val="20"/>
              </w:rPr>
              <w:t>Rostova</w:t>
            </w:r>
            <w:proofErr w:type="spellEnd"/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 w:line="300" w:lineRule="auto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Client ID: #CLI-4091</w:t>
            </w:r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Phone: (555) 014-9981</w:t>
            </w:r>
          </w:p>
        </w:tc>
        <w:tc>
          <w:tcPr>
            <w:tcW w:w="4680" w:type="dxa"/>
            <w:tcBorders>
              <w:top w:val="single" w:sz="6" w:space="0" w:color="E9ECEF"/>
              <w:left w:val="nil"/>
              <w:bottom w:val="single" w:sz="6" w:space="0" w:color="E9ECEF"/>
              <w:right w:val="single" w:sz="6" w:space="0" w:color="E9ECEF"/>
            </w:tcBorders>
            <w:shd w:val="clear" w:color="auto" w:fill="F8F9FA"/>
            <w:tcMar>
              <w:top w:w="225" w:type="dxa"/>
              <w:left w:w="225" w:type="dxa"/>
              <w:bottom w:w="225" w:type="dxa"/>
              <w:right w:w="225" w:type="dxa"/>
            </w:tcMar>
          </w:tcPr>
          <w:p w:rsidR="00F73885" w:rsidRDefault="008C7556">
            <w:pPr>
              <w:pStyle w:val="Heading3"/>
              <w:spacing w:before="0" w:after="120" w:line="300" w:lineRule="auto"/>
              <w:rPr>
                <w:color w:val="7F8C8D"/>
                <w:sz w:val="18"/>
                <w:szCs w:val="18"/>
              </w:rPr>
            </w:pPr>
            <w:r>
              <w:rPr>
                <w:color w:val="7F8C8D"/>
                <w:sz w:val="18"/>
                <w:szCs w:val="18"/>
              </w:rPr>
              <w:t>Service Professional</w:t>
            </w:r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300" w:lineRule="auto"/>
              <w:rPr>
                <w:b/>
                <w:bCs/>
                <w:color w:val="1A1A1A"/>
                <w:sz w:val="20"/>
                <w:szCs w:val="20"/>
              </w:rPr>
            </w:pPr>
            <w:r>
              <w:rPr>
                <w:b/>
                <w:bCs/>
                <w:color w:val="1A1A1A"/>
                <w:sz w:val="20"/>
                <w:szCs w:val="20"/>
              </w:rPr>
              <w:t>Marcus Vance</w:t>
            </w:r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 w:line="300" w:lineRule="auto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 xml:space="preserve">Role: Master Stylist &amp; </w:t>
            </w:r>
            <w:proofErr w:type="spellStart"/>
            <w:r>
              <w:rPr>
                <w:color w:val="666666"/>
                <w:sz w:val="18"/>
                <w:szCs w:val="18"/>
              </w:rPr>
              <w:t>Colorist</w:t>
            </w:r>
            <w:proofErr w:type="spellEnd"/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Station: Salon Chair 03</w:t>
            </w:r>
          </w:p>
        </w:tc>
      </w:tr>
    </w:tbl>
    <w:p w:rsidR="00F73885" w:rsidRDefault="00F7388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666666"/>
          <w:sz w:val="18"/>
          <w:szCs w:val="18"/>
        </w:rPr>
      </w:pPr>
    </w:p>
    <w:tbl>
      <w:tblPr>
        <w:tblStyle w:val="a2"/>
        <w:tblW w:w="9360" w:type="dxa"/>
        <w:tblInd w:w="0" w:type="dxa"/>
        <w:tblBorders>
          <w:top w:val="single" w:sz="6" w:space="0" w:color="E9ECEF"/>
          <w:left w:val="single" w:sz="6" w:space="0" w:color="E9ECEF"/>
          <w:bottom w:val="single" w:sz="6" w:space="0" w:color="E9ECEF"/>
          <w:right w:val="single" w:sz="6" w:space="0" w:color="E9ECEF"/>
          <w:insideH w:val="single" w:sz="6" w:space="0" w:color="E9ECEF"/>
          <w:insideV w:val="single" w:sz="6" w:space="0" w:color="E9ECEF"/>
        </w:tblBorders>
        <w:tblLayout w:type="fixed"/>
        <w:tblLook w:val="0600" w:firstRow="0" w:lastRow="0" w:firstColumn="0" w:lastColumn="0" w:noHBand="1" w:noVBand="1"/>
      </w:tblPr>
      <w:tblGrid>
        <w:gridCol w:w="5148"/>
        <w:gridCol w:w="936"/>
        <w:gridCol w:w="1404"/>
        <w:gridCol w:w="1872"/>
      </w:tblGrid>
      <w:tr w:rsidR="00F73885">
        <w:trPr>
          <w:tblHeader/>
        </w:trPr>
        <w:tc>
          <w:tcPr>
            <w:tcW w:w="5148" w:type="dxa"/>
            <w:shd w:val="clear" w:color="auto" w:fill="2C3E50"/>
            <w:tcMar>
              <w:top w:w="150" w:type="dxa"/>
              <w:left w:w="225" w:type="dxa"/>
              <w:bottom w:w="150" w:type="dxa"/>
              <w:right w:w="225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Description of Service / Product</w:t>
            </w:r>
          </w:p>
        </w:tc>
        <w:tc>
          <w:tcPr>
            <w:tcW w:w="936" w:type="dxa"/>
            <w:shd w:val="clear" w:color="auto" w:fill="2C3E50"/>
            <w:tcMar>
              <w:top w:w="150" w:type="dxa"/>
              <w:left w:w="225" w:type="dxa"/>
              <w:bottom w:w="150" w:type="dxa"/>
              <w:right w:w="225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proofErr w:type="spellStart"/>
            <w:r>
              <w:rPr>
                <w:b/>
                <w:bCs/>
                <w:color w:val="FFFFFF"/>
                <w:sz w:val="18"/>
                <w:szCs w:val="18"/>
              </w:rPr>
              <w:t>Qty</w:t>
            </w:r>
            <w:proofErr w:type="spellEnd"/>
          </w:p>
        </w:tc>
        <w:tc>
          <w:tcPr>
            <w:tcW w:w="1404" w:type="dxa"/>
            <w:shd w:val="clear" w:color="auto" w:fill="2C3E50"/>
            <w:tcMar>
              <w:top w:w="150" w:type="dxa"/>
              <w:left w:w="225" w:type="dxa"/>
              <w:bottom w:w="150" w:type="dxa"/>
              <w:right w:w="225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  <w:jc w:val="right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Unit Price</w:t>
            </w:r>
          </w:p>
        </w:tc>
        <w:tc>
          <w:tcPr>
            <w:tcW w:w="1872" w:type="dxa"/>
            <w:shd w:val="clear" w:color="auto" w:fill="2C3E50"/>
            <w:tcMar>
              <w:top w:w="150" w:type="dxa"/>
              <w:left w:w="225" w:type="dxa"/>
              <w:bottom w:w="150" w:type="dxa"/>
              <w:right w:w="225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 w:line="300" w:lineRule="auto"/>
              <w:jc w:val="right"/>
              <w:rPr>
                <w:color w:val="333333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Total</w:t>
            </w:r>
            <w:r>
              <w:rPr>
                <w:color w:val="333333"/>
              </w:rPr>
              <w:t xml:space="preserve"> </w:t>
            </w:r>
          </w:p>
        </w:tc>
      </w:tr>
      <w:tr w:rsidR="00F73885">
        <w:tc>
          <w:tcPr>
            <w:tcW w:w="5148" w:type="dxa"/>
            <w:shd w:val="clear" w:color="auto" w:fill="auto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after="180" w:line="300" w:lineRule="auto"/>
              <w:rPr>
                <w:color w:val="7F8C8D"/>
                <w:sz w:val="16"/>
                <w:szCs w:val="16"/>
              </w:rPr>
            </w:pPr>
            <w:r>
              <w:rPr>
                <w:b/>
                <w:bCs/>
                <w:color w:val="1A1A1A"/>
                <w:sz w:val="18"/>
                <w:szCs w:val="18"/>
              </w:rPr>
              <w:t xml:space="preserve">Full </w:t>
            </w:r>
            <w:proofErr w:type="spellStart"/>
            <w:r>
              <w:rPr>
                <w:b/>
                <w:bCs/>
                <w:color w:val="1A1A1A"/>
                <w:sz w:val="18"/>
                <w:szCs w:val="18"/>
              </w:rPr>
              <w:t>Balayage</w:t>
            </w:r>
            <w:proofErr w:type="spellEnd"/>
            <w:r>
              <w:rPr>
                <w:b/>
                <w:bCs/>
                <w:color w:val="1A1A1A"/>
                <w:sz w:val="18"/>
                <w:szCs w:val="18"/>
              </w:rPr>
              <w:t xml:space="preserve"> Highlight &amp; Glaze</w:t>
            </w:r>
            <w:r>
              <w:rPr>
                <w:color w:val="333333"/>
                <w:sz w:val="18"/>
                <w:szCs w:val="18"/>
              </w:rPr>
              <w:t xml:space="preserve"> </w:t>
            </w:r>
            <w:r>
              <w:rPr>
                <w:color w:val="7F8C8D"/>
                <w:sz w:val="16"/>
                <w:szCs w:val="16"/>
              </w:rPr>
              <w:t>Custom hand-painted blonde transitions with a deep conditioning bond-protecting glaze treatment.</w:t>
            </w:r>
          </w:p>
        </w:tc>
        <w:tc>
          <w:tcPr>
            <w:tcW w:w="936" w:type="dxa"/>
            <w:shd w:val="clear" w:color="auto" w:fill="auto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after="180" w:line="300" w:lineRule="auto"/>
              <w:jc w:val="center"/>
              <w:rPr>
                <w:color w:val="1A1A1A"/>
                <w:sz w:val="18"/>
                <w:szCs w:val="18"/>
              </w:rPr>
            </w:pPr>
            <w:r>
              <w:rPr>
                <w:color w:val="1A1A1A"/>
                <w:sz w:val="18"/>
                <w:szCs w:val="18"/>
              </w:rPr>
              <w:t>1</w:t>
            </w:r>
          </w:p>
        </w:tc>
        <w:tc>
          <w:tcPr>
            <w:tcW w:w="1404" w:type="dxa"/>
            <w:shd w:val="clear" w:color="auto" w:fill="auto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after="180" w:line="300" w:lineRule="auto"/>
              <w:jc w:val="right"/>
              <w:rPr>
                <w:color w:val="1A1A1A"/>
                <w:sz w:val="18"/>
                <w:szCs w:val="18"/>
              </w:rPr>
            </w:pPr>
            <w:r>
              <w:rPr>
                <w:color w:val="1A1A1A"/>
                <w:sz w:val="18"/>
                <w:szCs w:val="18"/>
              </w:rPr>
              <w:t>$245.00</w:t>
            </w:r>
          </w:p>
        </w:tc>
        <w:tc>
          <w:tcPr>
            <w:tcW w:w="1872" w:type="dxa"/>
            <w:shd w:val="clear" w:color="auto" w:fill="auto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after="180" w:line="300" w:lineRule="auto"/>
              <w:jc w:val="right"/>
              <w:rPr>
                <w:b/>
                <w:bCs/>
                <w:color w:val="1A1A1A"/>
                <w:sz w:val="18"/>
                <w:szCs w:val="18"/>
              </w:rPr>
            </w:pPr>
            <w:r>
              <w:rPr>
                <w:b/>
                <w:bCs/>
                <w:color w:val="1A1A1A"/>
                <w:sz w:val="18"/>
                <w:szCs w:val="18"/>
              </w:rPr>
              <w:t>$245.00</w:t>
            </w:r>
          </w:p>
        </w:tc>
      </w:tr>
      <w:tr w:rsidR="00F73885">
        <w:tc>
          <w:tcPr>
            <w:tcW w:w="5148" w:type="dxa"/>
            <w:shd w:val="clear" w:color="auto" w:fill="FDFDFD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after="180" w:line="300" w:lineRule="auto"/>
              <w:rPr>
                <w:color w:val="7F8C8D"/>
                <w:sz w:val="16"/>
                <w:szCs w:val="16"/>
              </w:rPr>
            </w:pPr>
            <w:r>
              <w:rPr>
                <w:b/>
                <w:bCs/>
                <w:color w:val="1A1A1A"/>
                <w:sz w:val="18"/>
                <w:szCs w:val="18"/>
              </w:rPr>
              <w:t>Designer Haircut &amp; Signature Blowout</w:t>
            </w:r>
            <w:r>
              <w:rPr>
                <w:color w:val="333333"/>
                <w:sz w:val="18"/>
                <w:szCs w:val="18"/>
              </w:rPr>
              <w:t xml:space="preserve"> </w:t>
            </w:r>
            <w:r>
              <w:rPr>
                <w:color w:val="7F8C8D"/>
                <w:sz w:val="16"/>
                <w:szCs w:val="16"/>
              </w:rPr>
              <w:t>Precision volumetric cut tailored to face shape, completed with an oil-infused high-shine blowout styling.</w:t>
            </w:r>
          </w:p>
        </w:tc>
        <w:tc>
          <w:tcPr>
            <w:tcW w:w="936" w:type="dxa"/>
            <w:shd w:val="clear" w:color="auto" w:fill="FDFDFD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after="180" w:line="300" w:lineRule="auto"/>
              <w:jc w:val="center"/>
              <w:rPr>
                <w:color w:val="1A1A1A"/>
                <w:sz w:val="18"/>
                <w:szCs w:val="18"/>
              </w:rPr>
            </w:pPr>
            <w:r>
              <w:rPr>
                <w:color w:val="1A1A1A"/>
                <w:sz w:val="18"/>
                <w:szCs w:val="18"/>
              </w:rPr>
              <w:t>1</w:t>
            </w:r>
          </w:p>
        </w:tc>
        <w:tc>
          <w:tcPr>
            <w:tcW w:w="1404" w:type="dxa"/>
            <w:shd w:val="clear" w:color="auto" w:fill="FDFDFD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after="180" w:line="300" w:lineRule="auto"/>
              <w:jc w:val="right"/>
              <w:rPr>
                <w:color w:val="1A1A1A"/>
                <w:sz w:val="18"/>
                <w:szCs w:val="18"/>
              </w:rPr>
            </w:pPr>
            <w:r>
              <w:rPr>
                <w:color w:val="1A1A1A"/>
                <w:sz w:val="18"/>
                <w:szCs w:val="18"/>
              </w:rPr>
              <w:t>$110.00</w:t>
            </w:r>
          </w:p>
        </w:tc>
        <w:tc>
          <w:tcPr>
            <w:tcW w:w="1872" w:type="dxa"/>
            <w:shd w:val="clear" w:color="auto" w:fill="FDFDFD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after="180" w:line="300" w:lineRule="auto"/>
              <w:jc w:val="right"/>
              <w:rPr>
                <w:b/>
                <w:bCs/>
                <w:color w:val="1A1A1A"/>
                <w:sz w:val="18"/>
                <w:szCs w:val="18"/>
              </w:rPr>
            </w:pPr>
            <w:r>
              <w:rPr>
                <w:b/>
                <w:bCs/>
                <w:color w:val="1A1A1A"/>
                <w:sz w:val="18"/>
                <w:szCs w:val="18"/>
              </w:rPr>
              <w:t>$110.00</w:t>
            </w:r>
          </w:p>
        </w:tc>
      </w:tr>
      <w:tr w:rsidR="00F73885">
        <w:tc>
          <w:tcPr>
            <w:tcW w:w="5148" w:type="dxa"/>
            <w:shd w:val="clear" w:color="auto" w:fill="auto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after="180" w:line="300" w:lineRule="auto"/>
              <w:rPr>
                <w:color w:val="7F8C8D"/>
                <w:sz w:val="16"/>
                <w:szCs w:val="16"/>
              </w:rPr>
            </w:pPr>
            <w:r>
              <w:rPr>
                <w:b/>
                <w:bCs/>
                <w:color w:val="1A1A1A"/>
                <w:sz w:val="18"/>
                <w:szCs w:val="18"/>
              </w:rPr>
              <w:t xml:space="preserve">Luxury </w:t>
            </w:r>
            <w:proofErr w:type="spellStart"/>
            <w:r>
              <w:rPr>
                <w:b/>
                <w:bCs/>
                <w:color w:val="1A1A1A"/>
                <w:sz w:val="18"/>
                <w:szCs w:val="18"/>
              </w:rPr>
              <w:t>Argan</w:t>
            </w:r>
            <w:proofErr w:type="spellEnd"/>
            <w:r>
              <w:rPr>
                <w:b/>
                <w:bCs/>
                <w:color w:val="1A1A1A"/>
                <w:sz w:val="18"/>
                <w:szCs w:val="18"/>
              </w:rPr>
              <w:t xml:space="preserve"> Hydration Masque (8.5oz)</w:t>
            </w:r>
            <w:r>
              <w:rPr>
                <w:color w:val="333333"/>
                <w:sz w:val="18"/>
                <w:szCs w:val="18"/>
              </w:rPr>
              <w:t xml:space="preserve"> </w:t>
            </w:r>
            <w:r>
              <w:rPr>
                <w:color w:val="7F8C8D"/>
                <w:sz w:val="16"/>
                <w:szCs w:val="16"/>
              </w:rPr>
              <w:t xml:space="preserve">Retail Product — Home care maintenance treatment formula for </w:t>
            </w:r>
            <w:proofErr w:type="spellStart"/>
            <w:r>
              <w:rPr>
                <w:color w:val="7F8C8D"/>
                <w:sz w:val="16"/>
                <w:szCs w:val="16"/>
              </w:rPr>
              <w:t>color</w:t>
            </w:r>
            <w:proofErr w:type="spellEnd"/>
            <w:r>
              <w:rPr>
                <w:color w:val="7F8C8D"/>
                <w:sz w:val="16"/>
                <w:szCs w:val="16"/>
              </w:rPr>
              <w:t xml:space="preserve"> retention and deep cuticle hydration.</w:t>
            </w:r>
          </w:p>
        </w:tc>
        <w:tc>
          <w:tcPr>
            <w:tcW w:w="936" w:type="dxa"/>
            <w:shd w:val="clear" w:color="auto" w:fill="auto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after="180" w:line="300" w:lineRule="auto"/>
              <w:jc w:val="center"/>
              <w:rPr>
                <w:color w:val="1A1A1A"/>
                <w:sz w:val="18"/>
                <w:szCs w:val="18"/>
              </w:rPr>
            </w:pPr>
            <w:r>
              <w:rPr>
                <w:color w:val="1A1A1A"/>
                <w:sz w:val="18"/>
                <w:szCs w:val="18"/>
              </w:rPr>
              <w:t>1</w:t>
            </w:r>
          </w:p>
        </w:tc>
        <w:tc>
          <w:tcPr>
            <w:tcW w:w="1404" w:type="dxa"/>
            <w:shd w:val="clear" w:color="auto" w:fill="auto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after="180" w:line="300" w:lineRule="auto"/>
              <w:jc w:val="right"/>
              <w:rPr>
                <w:color w:val="1A1A1A"/>
                <w:sz w:val="18"/>
                <w:szCs w:val="18"/>
              </w:rPr>
            </w:pPr>
            <w:r>
              <w:rPr>
                <w:color w:val="1A1A1A"/>
                <w:sz w:val="18"/>
                <w:szCs w:val="18"/>
              </w:rPr>
              <w:t>$42.00</w:t>
            </w:r>
          </w:p>
        </w:tc>
        <w:tc>
          <w:tcPr>
            <w:tcW w:w="1872" w:type="dxa"/>
            <w:shd w:val="clear" w:color="auto" w:fill="auto"/>
            <w:tcMar>
              <w:top w:w="11" w:type="dxa"/>
              <w:left w:w="11" w:type="dxa"/>
              <w:bottom w:w="11" w:type="dxa"/>
              <w:right w:w="11" w:type="dxa"/>
            </w:tcMar>
            <w:vAlign w:val="center"/>
          </w:tcPr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after="180" w:line="300" w:lineRule="auto"/>
              <w:jc w:val="right"/>
              <w:rPr>
                <w:b/>
                <w:bCs/>
                <w:color w:val="1A1A1A"/>
                <w:sz w:val="18"/>
                <w:szCs w:val="18"/>
              </w:rPr>
            </w:pPr>
            <w:r>
              <w:rPr>
                <w:b/>
                <w:bCs/>
                <w:color w:val="1A1A1A"/>
                <w:sz w:val="18"/>
                <w:szCs w:val="18"/>
              </w:rPr>
              <w:t>$42.00</w:t>
            </w:r>
          </w:p>
        </w:tc>
      </w:tr>
    </w:tbl>
    <w:p w:rsidR="00F73885" w:rsidRDefault="00F7388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bCs/>
          <w:color w:val="1A1A1A"/>
          <w:sz w:val="18"/>
          <w:szCs w:val="18"/>
        </w:rPr>
      </w:pPr>
    </w:p>
    <w:tbl>
      <w:tblPr>
        <w:tblStyle w:val="a3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148"/>
        <w:gridCol w:w="4212"/>
      </w:tblGrid>
      <w:tr w:rsidR="00F73885">
        <w:tc>
          <w:tcPr>
            <w:tcW w:w="5148" w:type="dxa"/>
            <w:shd w:val="clear" w:color="auto" w:fill="auto"/>
            <w:tcMar>
              <w:top w:w="0" w:type="dxa"/>
              <w:left w:w="0" w:type="dxa"/>
              <w:bottom w:w="0" w:type="dxa"/>
              <w:right w:w="600" w:type="dxa"/>
            </w:tcMar>
          </w:tcPr>
          <w:p w:rsidR="00F73885" w:rsidRDefault="00F73885">
            <w:pPr>
              <w:pStyle w:val="Heading4"/>
              <w:spacing w:before="225" w:after="225"/>
              <w:ind w:left="225" w:right="225"/>
              <w:rPr>
                <w:color w:val="1A1A1A"/>
                <w:sz w:val="18"/>
                <w:szCs w:val="18"/>
              </w:rPr>
            </w:pPr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225" w:right="225"/>
              <w:rPr>
                <w:b/>
                <w:bCs/>
                <w:color w:val="2C3E50"/>
                <w:sz w:val="18"/>
                <w:szCs w:val="18"/>
                <w:shd w:val="clear" w:color="auto" w:fill="FAFBFC"/>
              </w:rPr>
            </w:pPr>
            <w:r>
              <w:rPr>
                <w:b/>
                <w:bCs/>
                <w:color w:val="2C3E50"/>
                <w:sz w:val="18"/>
                <w:szCs w:val="18"/>
                <w:shd w:val="clear" w:color="auto" w:fill="FAFBFC"/>
              </w:rPr>
              <w:t>Transaction Settlement Info</w:t>
            </w:r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225" w:right="225"/>
              <w:rPr>
                <w:color w:val="495057"/>
                <w:sz w:val="18"/>
                <w:szCs w:val="18"/>
                <w:shd w:val="clear" w:color="auto" w:fill="FAFBFC"/>
              </w:rPr>
            </w:pPr>
            <w:r>
              <w:rPr>
                <w:b/>
                <w:bCs/>
                <w:color w:val="495057"/>
                <w:sz w:val="18"/>
                <w:szCs w:val="18"/>
                <w:shd w:val="clear" w:color="auto" w:fill="FAFBFC"/>
              </w:rPr>
              <w:t>Payment Method:</w:t>
            </w:r>
            <w:r>
              <w:rPr>
                <w:color w:val="495057"/>
                <w:sz w:val="18"/>
                <w:szCs w:val="18"/>
                <w:shd w:val="clear" w:color="auto" w:fill="FAFBFC"/>
              </w:rPr>
              <w:t xml:space="preserve"> Visa Card (Ending in *4829)</w:t>
            </w:r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225" w:right="225"/>
              <w:rPr>
                <w:color w:val="495057"/>
                <w:sz w:val="18"/>
                <w:szCs w:val="18"/>
                <w:shd w:val="clear" w:color="auto" w:fill="FAFBFC"/>
              </w:rPr>
            </w:pPr>
            <w:r>
              <w:rPr>
                <w:b/>
                <w:bCs/>
                <w:color w:val="495057"/>
                <w:sz w:val="18"/>
                <w:szCs w:val="18"/>
                <w:shd w:val="clear" w:color="auto" w:fill="FAFBFC"/>
              </w:rPr>
              <w:t>Authorization Code:</w:t>
            </w:r>
            <w:r>
              <w:rPr>
                <w:color w:val="495057"/>
                <w:sz w:val="18"/>
                <w:szCs w:val="18"/>
                <w:shd w:val="clear" w:color="auto" w:fill="FAFBFC"/>
              </w:rPr>
              <w:t xml:space="preserve"> #AUTH-88291X</w:t>
            </w:r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25"/>
              <w:ind w:left="225" w:right="225"/>
              <w:rPr>
                <w:color w:val="495057"/>
                <w:sz w:val="18"/>
                <w:szCs w:val="18"/>
                <w:shd w:val="clear" w:color="auto" w:fill="FAFBFC"/>
              </w:rPr>
            </w:pPr>
            <w:r>
              <w:rPr>
                <w:b/>
                <w:bCs/>
                <w:color w:val="495057"/>
                <w:sz w:val="18"/>
                <w:szCs w:val="18"/>
                <w:shd w:val="clear" w:color="auto" w:fill="FAFBFC"/>
              </w:rPr>
              <w:t>Status:</w:t>
            </w:r>
            <w:r>
              <w:rPr>
                <w:color w:val="495057"/>
                <w:sz w:val="18"/>
                <w:szCs w:val="18"/>
                <w:shd w:val="clear" w:color="auto" w:fill="FAFBFC"/>
              </w:rPr>
              <w:t xml:space="preserve"> Paid &amp; Processed</w:t>
            </w:r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/>
              <w:ind w:left="225" w:right="225"/>
              <w:rPr>
                <w:color w:val="495057"/>
                <w:sz w:val="18"/>
                <w:szCs w:val="18"/>
                <w:shd w:val="clear" w:color="auto" w:fill="FAFBFC"/>
              </w:rPr>
            </w:pPr>
            <w:r>
              <w:pict>
                <v:rect id="_x0000_i1025" style="width:0;height:1.5pt" o:hralign="center" o:hrstd="t" o:hr="t" fillcolor="#a0a0a0" stroked="f"/>
              </w:pict>
            </w:r>
          </w:p>
          <w:p w:rsidR="00F73885" w:rsidRDefault="008C75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5" w:right="225"/>
              <w:rPr>
                <w:color w:val="7F8C8D"/>
                <w:sz w:val="16"/>
                <w:szCs w:val="16"/>
                <w:shd w:val="clear" w:color="auto" w:fill="FAFBFC"/>
              </w:rPr>
            </w:pPr>
            <w:r>
              <w:rPr>
                <w:b/>
                <w:bCs/>
                <w:color w:val="7F8C8D"/>
                <w:sz w:val="16"/>
                <w:szCs w:val="16"/>
                <w:shd w:val="clear" w:color="auto" w:fill="FAFBFC"/>
              </w:rPr>
              <w:t>Refund Policy:</w:t>
            </w:r>
            <w:r>
              <w:rPr>
                <w:color w:val="7F8C8D"/>
                <w:sz w:val="16"/>
                <w:szCs w:val="16"/>
                <w:shd w:val="clear" w:color="auto" w:fill="FAFBFC"/>
              </w:rPr>
              <w:t xml:space="preserve"> All salon services are non-refundable but are backed by our 7-day adjustment guarantee. Unopened retail products may be exchanged within 14 days of purchase with a valid receipt trail.</w:t>
            </w:r>
          </w:p>
        </w:tc>
        <w:tc>
          <w:tcPr>
            <w:tcW w:w="421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73885" w:rsidRDefault="00F738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7F8C8D"/>
                <w:sz w:val="16"/>
                <w:szCs w:val="16"/>
                <w:shd w:val="clear" w:color="auto" w:fill="FAFBFC"/>
              </w:rPr>
            </w:pPr>
          </w:p>
          <w:tbl>
            <w:tblPr>
              <w:tblStyle w:val="a4"/>
              <w:tblW w:w="4172" w:type="dxa"/>
              <w:tblInd w:w="0" w:type="dxa"/>
              <w:tblBorders>
                <w:top w:val="single" w:sz="12" w:space="0" w:color="2C3E50"/>
                <w:left w:val="single" w:sz="12" w:space="0" w:color="2C3E50"/>
                <w:bottom w:val="single" w:sz="12" w:space="0" w:color="2C3E50"/>
                <w:right w:val="single" w:sz="12" w:space="0" w:color="2C3E50"/>
                <w:insideH w:val="single" w:sz="12" w:space="0" w:color="2C3E50"/>
                <w:insideV w:val="single" w:sz="12" w:space="0" w:color="2C3E5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2504"/>
              <w:gridCol w:w="1668"/>
            </w:tblGrid>
            <w:tr w:rsidR="00F73885">
              <w:tc>
                <w:tcPr>
                  <w:tcW w:w="2503" w:type="dxa"/>
                  <w:shd w:val="clear" w:color="auto" w:fill="auto"/>
                  <w:tcMar>
                    <w:top w:w="90" w:type="dxa"/>
                    <w:left w:w="0" w:type="dxa"/>
                    <w:bottom w:w="90" w:type="dxa"/>
                    <w:right w:w="0" w:type="dxa"/>
                  </w:tcMar>
                </w:tcPr>
                <w:p w:rsidR="00F73885" w:rsidRDefault="008C755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right"/>
                    <w:rPr>
                      <w:color w:val="666666"/>
                      <w:sz w:val="18"/>
                      <w:szCs w:val="18"/>
                    </w:rPr>
                  </w:pPr>
                  <w:r>
                    <w:rPr>
                      <w:color w:val="666666"/>
                      <w:sz w:val="18"/>
                      <w:szCs w:val="18"/>
                    </w:rPr>
                    <w:t>Subtotal:</w:t>
                  </w:r>
                </w:p>
              </w:tc>
              <w:tc>
                <w:tcPr>
                  <w:tcW w:w="1668" w:type="dxa"/>
                  <w:shd w:val="clear" w:color="auto" w:fill="auto"/>
                  <w:tcMar>
                    <w:top w:w="90" w:type="dxa"/>
                    <w:left w:w="0" w:type="dxa"/>
                    <w:bottom w:w="90" w:type="dxa"/>
                    <w:right w:w="225" w:type="dxa"/>
                  </w:tcMar>
                </w:tcPr>
                <w:p w:rsidR="00F73885" w:rsidRDefault="008C755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right"/>
                    <w:rPr>
                      <w:b/>
                      <w:bCs/>
                      <w:color w:val="1A1A1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1A1A1A"/>
                      <w:sz w:val="18"/>
                      <w:szCs w:val="18"/>
                    </w:rPr>
                    <w:t>$397.00</w:t>
                  </w:r>
                </w:p>
              </w:tc>
            </w:tr>
            <w:tr w:rsidR="00F73885">
              <w:tc>
                <w:tcPr>
                  <w:tcW w:w="2503" w:type="dxa"/>
                  <w:shd w:val="clear" w:color="auto" w:fill="auto"/>
                  <w:tcMar>
                    <w:top w:w="90" w:type="dxa"/>
                    <w:left w:w="0" w:type="dxa"/>
                    <w:bottom w:w="90" w:type="dxa"/>
                    <w:right w:w="0" w:type="dxa"/>
                  </w:tcMar>
                </w:tcPr>
                <w:p w:rsidR="00F73885" w:rsidRDefault="008C755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right"/>
                    <w:rPr>
                      <w:color w:val="666666"/>
                      <w:sz w:val="18"/>
                      <w:szCs w:val="18"/>
                    </w:rPr>
                  </w:pPr>
                  <w:r>
                    <w:rPr>
                      <w:color w:val="666666"/>
                      <w:sz w:val="18"/>
                      <w:szCs w:val="18"/>
                    </w:rPr>
                    <w:t>Sales Tax (8.875%):</w:t>
                  </w:r>
                </w:p>
              </w:tc>
              <w:tc>
                <w:tcPr>
                  <w:tcW w:w="1668" w:type="dxa"/>
                  <w:shd w:val="clear" w:color="auto" w:fill="auto"/>
                  <w:tcMar>
                    <w:top w:w="90" w:type="dxa"/>
                    <w:left w:w="0" w:type="dxa"/>
                    <w:bottom w:w="90" w:type="dxa"/>
                    <w:right w:w="225" w:type="dxa"/>
                  </w:tcMar>
                </w:tcPr>
                <w:p w:rsidR="00F73885" w:rsidRDefault="008C755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right"/>
                    <w:rPr>
                      <w:b/>
                      <w:bCs/>
                      <w:color w:val="1A1A1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1A1A1A"/>
                      <w:sz w:val="18"/>
                      <w:szCs w:val="18"/>
                    </w:rPr>
                    <w:t>$35.23</w:t>
                  </w:r>
                </w:p>
              </w:tc>
            </w:tr>
            <w:tr w:rsidR="00F73885">
              <w:tc>
                <w:tcPr>
                  <w:tcW w:w="2503" w:type="dxa"/>
                  <w:shd w:val="clear" w:color="auto" w:fill="auto"/>
                  <w:tcMar>
                    <w:top w:w="90" w:type="dxa"/>
                    <w:left w:w="0" w:type="dxa"/>
                    <w:bottom w:w="90" w:type="dxa"/>
                    <w:right w:w="0" w:type="dxa"/>
                  </w:tcMar>
                </w:tcPr>
                <w:p w:rsidR="00F73885" w:rsidRDefault="008C755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right"/>
                    <w:rPr>
                      <w:color w:val="666666"/>
                      <w:sz w:val="18"/>
                      <w:szCs w:val="18"/>
                    </w:rPr>
                  </w:pPr>
                  <w:r>
                    <w:rPr>
                      <w:color w:val="666666"/>
                      <w:sz w:val="18"/>
                      <w:szCs w:val="18"/>
                    </w:rPr>
                    <w:t>Stylist Gratuity (20%):</w:t>
                  </w:r>
                </w:p>
              </w:tc>
              <w:tc>
                <w:tcPr>
                  <w:tcW w:w="1668" w:type="dxa"/>
                  <w:shd w:val="clear" w:color="auto" w:fill="auto"/>
                  <w:tcMar>
                    <w:top w:w="90" w:type="dxa"/>
                    <w:left w:w="0" w:type="dxa"/>
                    <w:bottom w:w="90" w:type="dxa"/>
                    <w:right w:w="225" w:type="dxa"/>
                  </w:tcMar>
                </w:tcPr>
                <w:p w:rsidR="00F73885" w:rsidRDefault="008C755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90" w:after="90"/>
                    <w:jc w:val="right"/>
                    <w:rPr>
                      <w:b/>
                      <w:bCs/>
                      <w:color w:val="1A1A1A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1A1A1A"/>
                      <w:sz w:val="18"/>
                      <w:szCs w:val="18"/>
                    </w:rPr>
                    <w:t>$79.40</w:t>
                  </w:r>
                </w:p>
              </w:tc>
            </w:tr>
            <w:tr w:rsidR="00F73885">
              <w:tc>
                <w:tcPr>
                  <w:tcW w:w="2503" w:type="dxa"/>
                  <w:shd w:val="clear" w:color="auto" w:fill="auto"/>
                  <w:tcMar>
                    <w:top w:w="180" w:type="dxa"/>
                    <w:left w:w="0" w:type="dxa"/>
                    <w:bottom w:w="180" w:type="dxa"/>
                    <w:right w:w="0" w:type="dxa"/>
                  </w:tcMar>
                </w:tcPr>
                <w:p w:rsidR="00F73885" w:rsidRDefault="008C755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80" w:after="180"/>
                    <w:jc w:val="right"/>
                    <w:rPr>
                      <w:b/>
                      <w:bCs/>
                      <w:color w:val="1A1A1A"/>
                    </w:rPr>
                  </w:pPr>
                  <w:r>
                    <w:rPr>
                      <w:b/>
                      <w:bCs/>
                      <w:color w:val="1A1A1A"/>
                    </w:rPr>
                    <w:t>Total Charged:</w:t>
                  </w:r>
                </w:p>
              </w:tc>
              <w:tc>
                <w:tcPr>
                  <w:tcW w:w="1668" w:type="dxa"/>
                  <w:shd w:val="clear" w:color="auto" w:fill="auto"/>
                  <w:tcMar>
                    <w:top w:w="180" w:type="dxa"/>
                    <w:left w:w="0" w:type="dxa"/>
                    <w:bottom w:w="180" w:type="dxa"/>
                    <w:right w:w="225" w:type="dxa"/>
                  </w:tcMar>
                </w:tcPr>
                <w:p w:rsidR="00F73885" w:rsidRDefault="008C7556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80" w:after="180"/>
                    <w:jc w:val="right"/>
                    <w:rPr>
                      <w:b/>
                      <w:bCs/>
                      <w:color w:val="2C3E50"/>
                      <w:sz w:val="26"/>
                      <w:szCs w:val="26"/>
                    </w:rPr>
                  </w:pPr>
                  <w:r>
                    <w:rPr>
                      <w:b/>
                      <w:bCs/>
                      <w:color w:val="2C3E50"/>
                      <w:sz w:val="26"/>
                      <w:szCs w:val="26"/>
                    </w:rPr>
                    <w:t>$511.63</w:t>
                  </w:r>
                </w:p>
              </w:tc>
            </w:tr>
          </w:tbl>
          <w:p w:rsidR="00F73885" w:rsidRDefault="00F738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2C3E50"/>
                <w:sz w:val="26"/>
                <w:szCs w:val="26"/>
              </w:rPr>
            </w:pPr>
          </w:p>
        </w:tc>
      </w:tr>
    </w:tbl>
    <w:p w:rsidR="00F73885" w:rsidRDefault="008C7556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2C3E50"/>
          <w:sz w:val="26"/>
          <w:szCs w:val="26"/>
        </w:rPr>
      </w:pPr>
      <w:r>
        <w:pict>
          <v:rect id="_x0000_i1026" style="width:0;height:1.5pt" o:hralign="center" o:hrstd="t" o:hr="t" fillcolor="#a0a0a0" stroked="f"/>
        </w:pict>
      </w:r>
    </w:p>
    <w:p w:rsidR="00F73885" w:rsidRDefault="008C7556">
      <w:pPr>
        <w:pBdr>
          <w:top w:val="nil"/>
          <w:left w:val="nil"/>
          <w:bottom w:val="nil"/>
          <w:right w:val="nil"/>
          <w:between w:val="nil"/>
        </w:pBdr>
        <w:spacing w:after="75" w:line="300" w:lineRule="auto"/>
        <w:jc w:val="center"/>
        <w:rPr>
          <w:b/>
          <w:bCs/>
          <w:i/>
          <w:iCs/>
          <w:color w:val="2C3E50"/>
        </w:rPr>
      </w:pPr>
      <w:r>
        <w:rPr>
          <w:b/>
          <w:bCs/>
          <w:i/>
          <w:iCs/>
          <w:color w:val="2C3E50"/>
        </w:rPr>
        <w:t>Thank you for choosing Aura Reva Studio!</w:t>
      </w:r>
    </w:p>
    <w:p w:rsidR="00F73885" w:rsidRDefault="00F73885">
      <w:pPr>
        <w:pBdr>
          <w:top w:val="nil"/>
          <w:left w:val="nil"/>
          <w:bottom w:val="nil"/>
          <w:right w:val="nil"/>
          <w:between w:val="nil"/>
        </w:pBdr>
        <w:spacing w:line="300" w:lineRule="auto"/>
        <w:jc w:val="center"/>
        <w:rPr>
          <w:color w:val="95A5A6"/>
          <w:sz w:val="16"/>
          <w:szCs w:val="16"/>
        </w:rPr>
      </w:pPr>
      <w:bookmarkStart w:id="0" w:name="_GoBack"/>
      <w:bookmarkEnd w:id="0"/>
    </w:p>
    <w:sectPr w:rsidR="00F73885">
      <w:pgSz w:w="12240" w:h="15840"/>
      <w:pgMar w:top="300" w:right="300" w:bottom="300" w:left="30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C75B967F-1A48-4799-ADBC-C4317C7B813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20B9E1FB-201B-470D-98FF-F64DB07FCF2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DA0CB597-158F-47FA-A7E3-330BE4245EB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885"/>
    <w:rsid w:val="008C7556"/>
    <w:rsid w:val="00F73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84526A-1078-4749-8158-430344F35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2</cp:revision>
  <dcterms:created xsi:type="dcterms:W3CDTF">2026-06-03T13:08:00Z</dcterms:created>
  <dcterms:modified xsi:type="dcterms:W3CDTF">2026-06-03T13:10:00Z</dcterms:modified>
</cp:coreProperties>
</file>