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75" w:line="240" w:lineRule="auto"/>
              <w:rPr>
                <w:b w:val="1"/>
                <w:bCs w:val="1"/>
                <w:color w:val="1a365d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1a365d"/>
                <w:sz w:val="36"/>
                <w:szCs w:val="36"/>
                <w:vertAlign w:val="baseline"/>
                <w:rtl w:val="0"/>
              </w:rPr>
              <w:t xml:space="preserve">[Your Auto Shop Name]</w:t>
            </w:r>
          </w:p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123 Garage Auto Drive</w:t>
            </w:r>
          </w:p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Phone: (555) 012-3456</w:t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Email: service@your-autoshop.com</w:t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Website: www.your-autoshop.com</w:t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line="240" w:lineRule="auto"/>
              <w:jc w:val="right"/>
              <w:rPr>
                <w:b w:val="1"/>
                <w:bCs w:val="1"/>
                <w:color w:val="2b6cb0"/>
                <w:sz w:val="42"/>
                <w:szCs w:val="42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2b6cb0"/>
                <w:sz w:val="42"/>
                <w:szCs w:val="42"/>
                <w:vertAlign w:val="baseline"/>
                <w:rtl w:val="0"/>
              </w:rPr>
              <w:t xml:space="preserve">REPAIR RECEIPT</w:t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Receipt #:</w:t>
            </w:r>
            <w:r w:rsidDel="00000000" w:rsidR="00000000" w:rsidRPr="00000000">
              <w:rPr>
                <w:vertAlign w:val="baseline"/>
                <w:rtl w:val="0"/>
              </w:rPr>
              <w:t xml:space="preserve"> RE-2026-001</w:t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Date:</w:t>
            </w:r>
            <w:r w:rsidDel="00000000" w:rsidR="00000000" w:rsidRPr="00000000">
              <w:rPr>
                <w:vertAlign w:val="baseline"/>
                <w:rtl w:val="0"/>
              </w:rPr>
              <w:t xml:space="preserve"> June 10, 2026</w:t>
            </w:r>
          </w:p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Payment Method:</w:t>
            </w:r>
            <w:r w:rsidDel="00000000" w:rsidR="00000000" w:rsidRPr="00000000">
              <w:rPr>
                <w:vertAlign w:val="baseline"/>
                <w:rtl w:val="0"/>
              </w:rPr>
              <w:t xml:space="preserve"> Cash / Card / Mobile</w:t>
            </w:r>
          </w:p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Status:</w:t>
            </w:r>
            <w:r w:rsidDel="00000000" w:rsidR="00000000" w:rsidRPr="00000000">
              <w:rPr>
                <w:vertAlign w:val="baseline"/>
                <w:rtl w:val="0"/>
              </w:rPr>
              <w:t xml:space="preserve"> PAID</w:t>
            </w:r>
          </w:p>
        </w:tc>
      </w:tr>
    </w:tbl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e2e8f0" w:space="0" w:sz="6" w:val="single"/>
          <w:left w:color="e2e8f0" w:space="0" w:sz="6" w:val="single"/>
          <w:bottom w:color="e2e8f0" w:space="0" w:sz="6" w:val="single"/>
          <w:right w:color="e2e8f0" w:space="0" w:sz="6" w:val="single"/>
          <w:insideH w:color="e2e8f0" w:space="0" w:sz="6" w:val="single"/>
          <w:insideV w:color="e2e8f0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f7fafc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bCs w:val="1"/>
                <w:color w:val="2d3748"/>
                <w:sz w:val="20"/>
                <w:szCs w:val="2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2d3748"/>
                <w:sz w:val="20"/>
                <w:szCs w:val="20"/>
                <w:shd w:fill="auto" w:val="clear"/>
                <w:vertAlign w:val="baseline"/>
                <w:rtl w:val="0"/>
              </w:rPr>
              <w:t xml:space="preserve">Customer Information</w:t>
            </w:r>
          </w:p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  <w:vertAlign w:val="baseline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b w:val="1"/>
                <w:bCs w:val="1"/>
                <w:shd w:fill="auto" w:val="clear"/>
                <w:vertAlign w:val="baseline"/>
                <w:rtl w:val="0"/>
              </w:rPr>
              <w:t xml:space="preserve">Name:</w:t>
            </w:r>
            <w:r w:rsidDel="00000000" w:rsidR="00000000" w:rsidRPr="00000000">
              <w:rPr>
                <w:shd w:fill="auto" w:val="clear"/>
                <w:vertAlign w:val="baseline"/>
                <w:rtl w:val="0"/>
              </w:rPr>
              <w:t xml:space="preserve"> John Doe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vertAlign w:val="baseline"/>
                <w:rtl w:val="0"/>
              </w:rPr>
              <w:t xml:space="preserve">Phone:</w:t>
            </w:r>
            <w:r w:rsidDel="00000000" w:rsidR="00000000" w:rsidRPr="00000000">
              <w:rPr>
                <w:shd w:fill="auto" w:val="clear"/>
                <w:vertAlign w:val="baseline"/>
                <w:rtl w:val="0"/>
              </w:rPr>
              <w:t xml:space="preserve"> (555) 987-6543</w:t>
            </w:r>
          </w:p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vertAlign w:val="baseline"/>
                <w:rtl w:val="0"/>
              </w:rPr>
              <w:t xml:space="preserve">Email:</w:t>
            </w:r>
            <w:r w:rsidDel="00000000" w:rsidR="00000000" w:rsidRPr="00000000">
              <w:rPr>
                <w:shd w:fill="auto" w:val="clear"/>
                <w:vertAlign w:val="baseline"/>
                <w:rtl w:val="0"/>
              </w:rPr>
              <w:t xml:space="preserve"> john.doe@example.com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f7fafc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bCs w:val="1"/>
                <w:color w:val="2d3748"/>
                <w:sz w:val="20"/>
                <w:szCs w:val="20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2d3748"/>
                <w:sz w:val="20"/>
                <w:szCs w:val="20"/>
                <w:shd w:fill="auto" w:val="clear"/>
                <w:vertAlign w:val="baseline"/>
                <w:rtl w:val="0"/>
              </w:rPr>
              <w:t xml:space="preserve">Vehicle Information</w:t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  <w:vertAlign w:val="baseline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b w:val="1"/>
                <w:bCs w:val="1"/>
                <w:shd w:fill="auto" w:val="clear"/>
                <w:vertAlign w:val="baseline"/>
                <w:rtl w:val="0"/>
              </w:rPr>
              <w:t xml:space="preserve">Make/Model:</w:t>
            </w:r>
            <w:r w:rsidDel="00000000" w:rsidR="00000000" w:rsidRPr="00000000">
              <w:rPr>
                <w:shd w:fill="auto" w:val="clear"/>
                <w:vertAlign w:val="baseline"/>
                <w:rtl w:val="0"/>
              </w:rPr>
              <w:t xml:space="preserve"> Toyota Camry</w:t>
            </w:r>
          </w:p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vertAlign w:val="baseline"/>
                <w:rtl w:val="0"/>
              </w:rPr>
              <w:t xml:space="preserve">Year:</w:t>
            </w:r>
            <w:r w:rsidDel="00000000" w:rsidR="00000000" w:rsidRPr="00000000">
              <w:rPr>
                <w:shd w:fill="auto" w:val="clear"/>
                <w:vertAlign w:val="baseline"/>
                <w:rtl w:val="0"/>
              </w:rPr>
              <w:t xml:space="preserve"> 2018</w:t>
            </w:r>
          </w:p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vertAlign w:val="baseline"/>
                <w:rtl w:val="0"/>
              </w:rPr>
              <w:t xml:space="preserve">VIN:</w:t>
            </w:r>
            <w:r w:rsidDel="00000000" w:rsidR="00000000" w:rsidRPr="00000000">
              <w:rPr>
                <w:shd w:fill="auto" w:val="clear"/>
                <w:vertAlign w:val="baseline"/>
                <w:rtl w:val="0"/>
              </w:rPr>
              <w:t xml:space="preserve"> 1NXBR14E3JZ000000</w:t>
            </w:r>
          </w:p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vertAlign w:val="baseline"/>
                <w:rtl w:val="0"/>
              </w:rPr>
              <w:t xml:space="preserve">Mileage In:</w:t>
            </w:r>
            <w:r w:rsidDel="00000000" w:rsidR="00000000" w:rsidRPr="00000000">
              <w:rPr>
                <w:shd w:fill="auto" w:val="clear"/>
                <w:vertAlign w:val="baseline"/>
                <w:rtl w:val="0"/>
              </w:rPr>
              <w:t xml:space="preserve"> 85,230 mi</w:t>
            </w:r>
          </w:p>
        </w:tc>
      </w:tr>
    </w:tbl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375" w:lineRule="auto"/>
        <w:rPr>
          <w:b w:val="1"/>
          <w:bCs w:val="1"/>
          <w:color w:val="2d3748"/>
          <w:sz w:val="20"/>
          <w:szCs w:val="20"/>
        </w:rPr>
      </w:pPr>
      <w:r w:rsidDel="00000000" w:rsidR="00000000" w:rsidRPr="00000000">
        <w:rPr>
          <w:b w:val="1"/>
          <w:bCs w:val="1"/>
          <w:color w:val="2d3748"/>
          <w:sz w:val="20"/>
          <w:szCs w:val="20"/>
          <w:rtl w:val="0"/>
        </w:rPr>
        <w:t xml:space="preserve">Itemized Repairs &amp; Services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2d3748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e2e8f0" w:space="0" w:sz="6" w:val="single"/>
          <w:left w:color="e2e8f0" w:space="0" w:sz="6" w:val="single"/>
          <w:bottom w:color="e2e8f0" w:space="0" w:sz="6" w:val="single"/>
          <w:right w:color="e2e8f0" w:space="0" w:sz="6" w:val="single"/>
          <w:insideH w:color="e2e8f0" w:space="0" w:sz="6" w:val="single"/>
          <w:insideV w:color="e2e8f0" w:space="0" w:sz="6" w:val="single"/>
        </w:tblBorders>
        <w:tblLayout w:type="fixed"/>
        <w:tblLook w:val="0600"/>
      </w:tblPr>
      <w:tblGrid>
        <w:gridCol w:w="5148"/>
        <w:gridCol w:w="1404"/>
        <w:gridCol w:w="936"/>
        <w:gridCol w:w="1872"/>
        <w:tblGridChange w:id="0">
          <w:tblGrid>
            <w:gridCol w:w="5148"/>
            <w:gridCol w:w="1404"/>
            <w:gridCol w:w="936"/>
            <w:gridCol w:w="1872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2b6cb0" w:space="0" w:sz="6" w:val="single"/>
              <w:left w:color="2b6cb0" w:space="0" w:sz="6" w:val="single"/>
              <w:bottom w:color="2b6cb0" w:space="0" w:sz="6" w:val="single"/>
              <w:right w:color="2b6cb0" w:space="0" w:sz="6" w:val="single"/>
            </w:tcBorders>
            <w:shd w:fill="2b6cb0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shd w:fill="auto" w:val="clear"/>
                <w:rtl w:val="0"/>
              </w:rPr>
              <w:t xml:space="preserve">Description of Service / Part</w:t>
            </w:r>
          </w:p>
        </w:tc>
        <w:tc>
          <w:tcPr>
            <w:tcBorders>
              <w:top w:color="2b6cb0" w:space="0" w:sz="6" w:val="single"/>
              <w:left w:color="2b6cb0" w:space="0" w:sz="6" w:val="single"/>
              <w:bottom w:color="2b6cb0" w:space="0" w:sz="6" w:val="single"/>
              <w:right w:color="2b6cb0" w:space="0" w:sz="6" w:val="single"/>
            </w:tcBorders>
            <w:shd w:fill="2b6cb0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shd w:fill="auto" w:val="clear"/>
                <w:rtl w:val="0"/>
              </w:rPr>
              <w:t xml:space="preserve">Unit Cost</w:t>
            </w:r>
          </w:p>
        </w:tc>
        <w:tc>
          <w:tcPr>
            <w:tcBorders>
              <w:top w:color="2b6cb0" w:space="0" w:sz="6" w:val="single"/>
              <w:left w:color="2b6cb0" w:space="0" w:sz="6" w:val="single"/>
              <w:bottom w:color="2b6cb0" w:space="0" w:sz="6" w:val="single"/>
              <w:right w:color="2b6cb0" w:space="0" w:sz="6" w:val="single"/>
            </w:tcBorders>
            <w:shd w:fill="2b6cb0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shd w:fill="auto" w:val="clear"/>
                <w:rtl w:val="0"/>
              </w:rPr>
              <w:t xml:space="preserve">Qty</w:t>
            </w:r>
          </w:p>
        </w:tc>
        <w:tc>
          <w:tcPr>
            <w:tcBorders>
              <w:top w:color="2b6cb0" w:space="0" w:sz="6" w:val="single"/>
              <w:left w:color="2b6cb0" w:space="0" w:sz="6" w:val="single"/>
              <w:bottom w:color="2b6cb0" w:space="0" w:sz="6" w:val="single"/>
              <w:right w:color="2b6cb0" w:space="0" w:sz="6" w:val="single"/>
            </w:tcBorders>
            <w:shd w:fill="2b6cb0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shd w:fill="auto" w:val="clear"/>
                <w:rtl w:val="0"/>
              </w:rPr>
              <w:t xml:space="preserve">Total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0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Labor:</w:t>
            </w:r>
            <w:r w:rsidDel="00000000" w:rsidR="00000000" w:rsidRPr="00000000">
              <w:rPr>
                <w:rtl w:val="0"/>
              </w:rPr>
              <w:t xml:space="preserve"> Brake Pad Replacement (Front)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$90.00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1.5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$135.00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Part:</w:t>
            </w:r>
            <w:r w:rsidDel="00000000" w:rsidR="00000000" w:rsidRPr="00000000">
              <w:rPr>
                <w:rtl w:val="0"/>
              </w:rPr>
              <w:t xml:space="preserve"> Premium Ceramic Front Brake Pads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$65.00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$65.00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Labor:</w:t>
            </w:r>
            <w:r w:rsidDel="00000000" w:rsidR="00000000" w:rsidRPr="00000000">
              <w:rPr>
                <w:rtl w:val="0"/>
              </w:rPr>
              <w:t xml:space="preserve"> Standard Synthetic Engine Oil Change &amp; Filter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$45.00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$45.00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Part:</w:t>
            </w:r>
            <w:r w:rsidDel="00000000" w:rsidR="00000000" w:rsidRPr="00000000">
              <w:rPr>
                <w:rtl w:val="0"/>
              </w:rPr>
              <w:t xml:space="preserve"> Full Synthetic Oil (5Qts) &amp; Engine Oil Filter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$35.00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e2e8f0" w:space="0" w:sz="6" w:val="single"/>
              <w:left w:color="e2e8f0" w:space="0" w:sz="6" w:val="single"/>
              <w:bottom w:color="e2e8f0" w:space="0" w:sz="6" w:val="single"/>
              <w:right w:color="e2e8f0" w:space="0" w:sz="6" w:val="single"/>
            </w:tcBorders>
            <w:shd w:fill="auto" w:val="clear"/>
            <w:tcMar>
              <w:top w:w="5.760000000000001" w:type="dxa"/>
              <w:left w:w="5.760000000000001" w:type="dxa"/>
              <w:bottom w:w="5.760000000000001" w:type="dxa"/>
              <w:right w:w="5.760000000000001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$35.00</w:t>
            </w:r>
          </w:p>
        </w:tc>
      </w:tr>
    </w:tbl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3744.0" w:type="dxa"/>
        <w:jc w:val="left"/>
        <w:tblBorders>
          <w:top w:color="e2e8f0" w:space="0" w:sz="6" w:val="single"/>
          <w:left w:color="e2e8f0" w:space="0" w:sz="6" w:val="single"/>
          <w:bottom w:color="e2e8f0" w:space="0" w:sz="6" w:val="single"/>
          <w:right w:color="e2e8f0" w:space="0" w:sz="6" w:val="single"/>
          <w:insideH w:color="e2e8f0" w:space="0" w:sz="6" w:val="single"/>
          <w:insideV w:color="e2e8f0" w:space="0" w:sz="6" w:val="single"/>
        </w:tblBorders>
        <w:tblLayout w:type="fixed"/>
        <w:tblLook w:val="0600"/>
      </w:tblPr>
      <w:tblGrid>
        <w:gridCol w:w="1872"/>
        <w:gridCol w:w="1872"/>
        <w:tblGridChange w:id="0">
          <w:tblGrid>
            <w:gridCol w:w="1872"/>
            <w:gridCol w:w="1872"/>
          </w:tblGrid>
        </w:tblGridChange>
      </w:tblGrid>
      <w:tr>
        <w:trPr>
          <w:cantSplit w:val="0"/>
          <w:tblHeader w:val="0"/>
        </w:trPr>
        <w:tc>
          <w:tcPr>
            <w:tcBorders>
              <w:bottom w:color="e2e8f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Labor Total:</w:t>
            </w:r>
          </w:p>
        </w:tc>
        <w:tc>
          <w:tcPr>
            <w:tcBorders>
              <w:bottom w:color="e2e8f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$180.00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e2e8f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Parts Total:</w:t>
            </w:r>
          </w:p>
        </w:tc>
        <w:tc>
          <w:tcPr>
            <w:tcBorders>
              <w:bottom w:color="e2e8f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$100.00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e2e8f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Subtotal:</w:t>
            </w:r>
          </w:p>
        </w:tc>
        <w:tc>
          <w:tcPr>
            <w:tcBorders>
              <w:bottom w:color="e2e8f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$280.00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e2e8f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Tax (8%):</w:t>
            </w:r>
          </w:p>
        </w:tc>
        <w:tc>
          <w:tcPr>
            <w:tcBorders>
              <w:bottom w:color="e2e8f0" w:space="0" w:sz="6" w:val="single"/>
            </w:tcBorders>
            <w:shd w:fill="auto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$22.40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e2e8f0" w:space="0" w:sz="6" w:val="single"/>
            </w:tcBorders>
            <w:shd w:fill="edf2f7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b w:val="1"/>
                <w:bCs w:val="1"/>
                <w:color w:val="1a365d"/>
                <w:sz w:val="24"/>
                <w:szCs w:val="24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1a365d"/>
                <w:sz w:val="24"/>
                <w:szCs w:val="24"/>
                <w:shd w:fill="auto" w:val="clear"/>
                <w:rtl w:val="0"/>
              </w:rPr>
              <w:t xml:space="preserve">Grand Total:</w:t>
            </w:r>
          </w:p>
        </w:tc>
        <w:tc>
          <w:tcPr>
            <w:tcBorders>
              <w:bottom w:color="e2e8f0" w:space="0" w:sz="6" w:val="single"/>
            </w:tcBorders>
            <w:shd w:fill="edf2f7" w:val="clear"/>
            <w:tcMar>
              <w:top w:w="4.32" w:type="dxa"/>
              <w:left w:w="4.32" w:type="dxa"/>
              <w:bottom w:w="4.32" w:type="dxa"/>
              <w:right w:w="4.32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right"/>
              <w:rPr>
                <w:b w:val="1"/>
                <w:bCs w:val="1"/>
                <w:color w:val="1a365d"/>
                <w:sz w:val="24"/>
                <w:szCs w:val="24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color w:val="1a365d"/>
                <w:sz w:val="24"/>
                <w:szCs w:val="24"/>
                <w:shd w:fill="auto" w:val="clear"/>
                <w:rtl w:val="0"/>
              </w:rPr>
              <w:t xml:space="preserve">$302.40</w:t>
            </w:r>
          </w:p>
        </w:tc>
      </w:tr>
    </w:tbl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50" w:lineRule="auto"/>
        <w:rPr>
          <w:b w:val="1"/>
          <w:bCs w:val="1"/>
          <w:color w:val="2d3748"/>
          <w:sz w:val="20"/>
          <w:szCs w:val="20"/>
        </w:rPr>
      </w:pPr>
      <w:r w:rsidDel="00000000" w:rsidR="00000000" w:rsidRPr="00000000">
        <w:rPr>
          <w:b w:val="1"/>
          <w:bCs w:val="1"/>
          <w:color w:val="2d3748"/>
          <w:sz w:val="20"/>
          <w:szCs w:val="20"/>
          <w:rtl w:val="0"/>
        </w:rPr>
        <w:t xml:space="preserve">Mechanic Notes &amp; Recommendations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color w:val="718096"/>
          <w:sz w:val="18"/>
          <w:szCs w:val="18"/>
        </w:rPr>
      </w:pPr>
      <w:r w:rsidDel="00000000" w:rsidR="00000000" w:rsidRPr="00000000">
        <w:rPr>
          <w:b w:val="1"/>
          <w:bCs w:val="1"/>
          <w:color w:val="718096"/>
          <w:sz w:val="18"/>
          <w:szCs w:val="18"/>
          <w:rtl w:val="0"/>
        </w:rPr>
        <w:t xml:space="preserve">Warranty:</w:t>
      </w:r>
      <w:r w:rsidDel="00000000" w:rsidR="00000000" w:rsidRPr="00000000">
        <w:rPr>
          <w:color w:val="718096"/>
          <w:sz w:val="18"/>
          <w:szCs w:val="18"/>
          <w:rtl w:val="0"/>
        </w:rPr>
        <w:t xml:space="preserve"> All labor and premium parts are backed by a 12-Month / 12,000-Mile warranty, whichever comes first.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color w:val="718096"/>
          <w:sz w:val="18"/>
          <w:szCs w:val="18"/>
        </w:rPr>
      </w:pPr>
      <w:r w:rsidDel="00000000" w:rsidR="00000000" w:rsidRPr="00000000">
        <w:rPr>
          <w:color w:val="718096"/>
          <w:sz w:val="18"/>
          <w:szCs w:val="18"/>
          <w:rtl w:val="0"/>
        </w:rPr>
        <w:t xml:space="preserve">Thank you for choosing us for your auto repair and maintenance needs!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>
      <w:pPr>
        <w:widowControl w:val="0"/>
        <w:spacing w:line="3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